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70FF" w:rsidRDefault="00ED70FF" w:rsidP="00ED70FF">
      <w:pPr>
        <w:tabs>
          <w:tab w:val="left" w:pos="5061"/>
        </w:tabs>
        <w:jc w:val="center"/>
        <w:rPr>
          <w:sz w:val="48"/>
          <w:szCs w:val="48"/>
        </w:rPr>
      </w:pPr>
    </w:p>
    <w:p w:rsidR="00ED70FF" w:rsidRDefault="00ED70FF" w:rsidP="00ED70FF">
      <w:pPr>
        <w:tabs>
          <w:tab w:val="left" w:pos="5061"/>
        </w:tabs>
        <w:jc w:val="center"/>
        <w:rPr>
          <w:sz w:val="48"/>
          <w:szCs w:val="48"/>
          <w:rtl/>
          <w:lang w:bidi="ar-IQ"/>
        </w:rPr>
      </w:pPr>
      <w:r>
        <w:rPr>
          <w:sz w:val="48"/>
          <w:szCs w:val="48"/>
          <w:rtl/>
          <w:lang w:bidi="ar-IQ"/>
        </w:rPr>
        <w:t>د نشات جاسم محمد</w:t>
      </w:r>
    </w:p>
    <w:p w:rsidR="00ED70FF" w:rsidRDefault="00ED70FF" w:rsidP="00ED70FF">
      <w:pPr>
        <w:tabs>
          <w:tab w:val="left" w:pos="5061"/>
        </w:tabs>
        <w:jc w:val="center"/>
        <w:rPr>
          <w:sz w:val="48"/>
          <w:szCs w:val="48"/>
          <w:rtl/>
          <w:lang w:bidi="ar-IQ"/>
        </w:rPr>
      </w:pPr>
      <w:r>
        <w:rPr>
          <w:sz w:val="48"/>
          <w:szCs w:val="48"/>
          <w:rtl/>
          <w:lang w:bidi="ar-IQ"/>
        </w:rPr>
        <w:t>قسم المعلوماتية</w:t>
      </w:r>
    </w:p>
    <w:p w:rsidR="00ED70FF" w:rsidRDefault="00ED70FF" w:rsidP="00ED70FF">
      <w:pPr>
        <w:tabs>
          <w:tab w:val="left" w:pos="5061"/>
        </w:tabs>
        <w:jc w:val="center"/>
        <w:rPr>
          <w:sz w:val="48"/>
          <w:szCs w:val="48"/>
          <w:rtl/>
          <w:lang w:bidi="ar-IQ"/>
        </w:rPr>
      </w:pPr>
      <w:r>
        <w:rPr>
          <w:sz w:val="48"/>
          <w:szCs w:val="48"/>
          <w:rtl/>
          <w:lang w:bidi="ar-IQ"/>
        </w:rPr>
        <w:t>المرحلة الرابعة</w:t>
      </w:r>
    </w:p>
    <w:p w:rsidR="00ED70FF" w:rsidRDefault="00ED70FF" w:rsidP="00FF33A4">
      <w:pPr>
        <w:bidi/>
        <w:jc w:val="center"/>
        <w:rPr>
          <w:b/>
          <w:bCs/>
          <w:sz w:val="32"/>
          <w:szCs w:val="32"/>
          <w:u w:val="single"/>
        </w:rPr>
      </w:pPr>
      <w:bookmarkStart w:id="0" w:name="_GoBack"/>
      <w:bookmarkEnd w:id="0"/>
    </w:p>
    <w:p w:rsidR="00C95B0B" w:rsidRPr="00FF33A4" w:rsidRDefault="006A4483" w:rsidP="00ED70FF">
      <w:pPr>
        <w:bidi/>
        <w:jc w:val="center"/>
        <w:rPr>
          <w:b/>
          <w:bCs/>
          <w:sz w:val="32"/>
          <w:szCs w:val="32"/>
          <w:u w:val="single"/>
        </w:rPr>
      </w:pPr>
      <w:r>
        <w:rPr>
          <w:rFonts w:hint="cs"/>
          <w:b/>
          <w:bCs/>
          <w:sz w:val="32"/>
          <w:szCs w:val="32"/>
          <w:u w:val="single"/>
          <w:rtl/>
        </w:rPr>
        <w:t xml:space="preserve">خطوات </w:t>
      </w:r>
      <w:r w:rsidR="00FF33A4" w:rsidRPr="00FF33A4">
        <w:rPr>
          <w:rFonts w:hint="cs"/>
          <w:b/>
          <w:bCs/>
          <w:sz w:val="32"/>
          <w:szCs w:val="32"/>
          <w:u w:val="single"/>
          <w:rtl/>
        </w:rPr>
        <w:t xml:space="preserve">طريقة السمبلكس المحورة/ المعدلة </w:t>
      </w:r>
      <w:r w:rsidR="00FF33A4" w:rsidRPr="00FF33A4">
        <w:rPr>
          <w:b/>
          <w:bCs/>
          <w:sz w:val="32"/>
          <w:szCs w:val="32"/>
          <w:u w:val="single"/>
        </w:rPr>
        <w:t>Revised Simplex Method</w:t>
      </w:r>
    </w:p>
    <w:p w:rsidR="006A4483" w:rsidRDefault="00FF33A4" w:rsidP="00FF33A4">
      <w:pPr>
        <w:bidi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ان </w:t>
      </w:r>
      <w:r w:rsidR="006A4483">
        <w:rPr>
          <w:rFonts w:hint="cs"/>
          <w:sz w:val="32"/>
          <w:szCs w:val="32"/>
          <w:rtl/>
        </w:rPr>
        <w:t>الفكرة الاساسية لطريقة السمبلكس المحورة هي باستخدام مصفوفة المتغيرات الاساسية</w:t>
      </w:r>
      <w:r w:rsidR="006C142E">
        <w:rPr>
          <w:rFonts w:hint="cs"/>
          <w:sz w:val="32"/>
          <w:szCs w:val="32"/>
          <w:rtl/>
        </w:rPr>
        <w:t xml:space="preserve"> </w:t>
      </w:r>
      <w:r w:rsidR="006C142E">
        <w:rPr>
          <w:sz w:val="32"/>
          <w:szCs w:val="32"/>
        </w:rPr>
        <w:t>B</w:t>
      </w:r>
      <w:r w:rsidR="006C142E">
        <w:rPr>
          <w:rFonts w:hint="cs"/>
          <w:sz w:val="32"/>
          <w:szCs w:val="32"/>
          <w:rtl/>
        </w:rPr>
        <w:t xml:space="preserve"> مع بعض الحسابات للحصول على المتغير الداخل والخارج ، حيث ان مصفوفة المتغيرات الاساسية الابتدائية هي دائماً تمثل مصفوفة الوحدة "</w:t>
      </w:r>
      <w:r w:rsidR="006C142E">
        <w:rPr>
          <w:sz w:val="32"/>
          <w:szCs w:val="32"/>
        </w:rPr>
        <w:t>Identity Matrix</w:t>
      </w:r>
      <w:r w:rsidR="006C142E">
        <w:rPr>
          <w:rFonts w:hint="cs"/>
          <w:sz w:val="32"/>
          <w:szCs w:val="32"/>
          <w:rtl/>
        </w:rPr>
        <w:t xml:space="preserve">" ومعكوسها لا يتغير وهو </w:t>
      </w:r>
      <w:r w:rsidR="006C142E">
        <w:rPr>
          <w:sz w:val="32"/>
          <w:szCs w:val="32"/>
        </w:rPr>
        <w:t>I</w:t>
      </w:r>
      <w:r w:rsidR="006C142E">
        <w:rPr>
          <w:rFonts w:hint="cs"/>
          <w:sz w:val="32"/>
          <w:szCs w:val="32"/>
          <w:rtl/>
        </w:rPr>
        <w:t xml:space="preserve"> ، ثم نجد معكوس المصفوفة </w:t>
      </w:r>
      <w:r w:rsidR="006C142E">
        <w:rPr>
          <w:sz w:val="32"/>
          <w:szCs w:val="32"/>
        </w:rPr>
        <w:t>B</w:t>
      </w:r>
      <w:r w:rsidR="006C142E">
        <w:rPr>
          <w:rFonts w:hint="cs"/>
          <w:sz w:val="32"/>
          <w:szCs w:val="32"/>
          <w:rtl/>
        </w:rPr>
        <w:t xml:space="preserve"> بعد تعيين المتغير الداخل والخارج وان خطوات هذه الطريقة مشابهه لطريقة السمبلكس ويمكن كتابتها كما يلي:</w:t>
      </w:r>
    </w:p>
    <w:p w:rsidR="006C142E" w:rsidRDefault="006C142E" w:rsidP="006C142E">
      <w:pPr>
        <w:bidi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1-نجد المتجه الداخل </w:t>
      </w:r>
      <m:oMath>
        <m:sSub>
          <m:sSubPr>
            <m:ctrlPr>
              <w:rPr>
                <w:rFonts w:ascii="Cambria Math" w:hAnsi="Cambria Math"/>
                <w:i/>
                <w:sz w:val="32"/>
                <w:szCs w:val="32"/>
              </w:rPr>
            </m:ctrlPr>
          </m:sSubPr>
          <m:e>
            <m:r>
              <w:rPr>
                <w:rFonts w:ascii="Cambria Math" w:hAnsi="Cambria Math"/>
                <w:sz w:val="32"/>
                <w:szCs w:val="32"/>
              </w:rPr>
              <m:t>P</m:t>
            </m:r>
          </m:e>
          <m:sub>
            <m:r>
              <w:rPr>
                <w:rFonts w:ascii="Cambria Math" w:hAnsi="Cambria Math"/>
                <w:sz w:val="32"/>
                <w:szCs w:val="32"/>
              </w:rPr>
              <m:t>j</m:t>
            </m:r>
          </m:sub>
        </m:sSub>
      </m:oMath>
      <w:r>
        <w:rPr>
          <w:rFonts w:hint="cs"/>
          <w:sz w:val="32"/>
          <w:szCs w:val="32"/>
          <w:rtl/>
        </w:rPr>
        <w:t xml:space="preserve"> وكما يلي: </w:t>
      </w:r>
    </w:p>
    <w:p w:rsidR="00396B34" w:rsidRDefault="00BF5906" w:rsidP="00BF5906">
      <w:pPr>
        <w:bidi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ا-نحسب العلاقة </w:t>
      </w:r>
      <m:oMath>
        <m:sSub>
          <m:sSubPr>
            <m:ctrlPr>
              <w:rPr>
                <w:rFonts w:ascii="Cambria Math" w:hAnsi="Cambria Math"/>
                <w:i/>
                <w:sz w:val="32"/>
                <w:szCs w:val="32"/>
              </w:rPr>
            </m:ctrlPr>
          </m:sSubPr>
          <m:e>
            <m:r>
              <w:rPr>
                <w:rFonts w:ascii="Cambria Math" w:hAnsi="Cambria Math"/>
                <w:sz w:val="32"/>
                <w:szCs w:val="32"/>
              </w:rPr>
              <m:t>Z</m:t>
            </m:r>
          </m:e>
          <m:sub>
            <m:r>
              <w:rPr>
                <w:rFonts w:ascii="Cambria Math" w:hAnsi="Cambria Math"/>
                <w:sz w:val="32"/>
                <w:szCs w:val="32"/>
              </w:rPr>
              <m:t>j</m:t>
            </m:r>
          </m:sub>
        </m:sSub>
        <m:r>
          <w:rPr>
            <w:rFonts w:ascii="Cambria Math" w:hAnsi="Cambria Math"/>
            <w:sz w:val="32"/>
            <w:szCs w:val="32"/>
          </w:rPr>
          <m:t>-</m:t>
        </m:r>
        <m:sSub>
          <m:sSubPr>
            <m:ctrlPr>
              <w:rPr>
                <w:rFonts w:ascii="Cambria Math" w:hAnsi="Cambria Math"/>
                <w:i/>
                <w:sz w:val="32"/>
                <w:szCs w:val="32"/>
              </w:rPr>
            </m:ctrlPr>
          </m:sSubPr>
          <m:e>
            <m:r>
              <w:rPr>
                <w:rFonts w:ascii="Cambria Math" w:hAnsi="Cambria Math"/>
                <w:sz w:val="32"/>
                <w:szCs w:val="32"/>
              </w:rPr>
              <m:t>C</m:t>
            </m:r>
          </m:e>
          <m:sub>
            <m:r>
              <w:rPr>
                <w:rFonts w:ascii="Cambria Math" w:hAnsi="Cambria Math"/>
                <w:sz w:val="32"/>
                <w:szCs w:val="32"/>
              </w:rPr>
              <m:t>j</m:t>
            </m:r>
          </m:sub>
        </m:sSub>
      </m:oMath>
      <w:r>
        <w:rPr>
          <w:rFonts w:hint="cs"/>
          <w:sz w:val="32"/>
          <w:szCs w:val="32"/>
          <w:rtl/>
        </w:rPr>
        <w:t xml:space="preserve"> التالية </w:t>
      </w:r>
      <w:r w:rsidR="00396B34">
        <w:rPr>
          <w:rFonts w:hint="cs"/>
          <w:sz w:val="32"/>
          <w:szCs w:val="32"/>
          <w:rtl/>
        </w:rPr>
        <w:t>للمتغيرات غير الاساسية</w:t>
      </w:r>
    </w:p>
    <w:p w:rsidR="006C142E" w:rsidRDefault="00ED70FF" w:rsidP="00396B34">
      <w:pPr>
        <w:rPr>
          <w:sz w:val="32"/>
          <w:szCs w:val="32"/>
          <w:rtl/>
        </w:rPr>
      </w:pPr>
      <m:oMath>
        <m:sSub>
          <m:sSubPr>
            <m:ctrlPr>
              <w:rPr>
                <w:rFonts w:ascii="Cambria Math" w:hAnsi="Cambria Math"/>
                <w:i/>
                <w:sz w:val="32"/>
                <w:szCs w:val="32"/>
              </w:rPr>
            </m:ctrlPr>
          </m:sSubPr>
          <m:e>
            <m:r>
              <w:rPr>
                <w:rFonts w:ascii="Cambria Math" w:hAnsi="Cambria Math"/>
                <w:sz w:val="32"/>
                <w:szCs w:val="32"/>
              </w:rPr>
              <m:t>Z</m:t>
            </m:r>
          </m:e>
          <m:sub>
            <m:r>
              <w:rPr>
                <w:rFonts w:ascii="Cambria Math" w:hAnsi="Cambria Math"/>
                <w:sz w:val="32"/>
                <w:szCs w:val="32"/>
              </w:rPr>
              <m:t>j</m:t>
            </m:r>
          </m:sub>
        </m:sSub>
        <m:r>
          <w:rPr>
            <w:rFonts w:ascii="Cambria Math" w:hAnsi="Cambria Math"/>
            <w:sz w:val="32"/>
            <w:szCs w:val="32"/>
          </w:rPr>
          <m:t>-</m:t>
        </m:r>
        <m:sSub>
          <m:sSubPr>
            <m:ctrlPr>
              <w:rPr>
                <w:rFonts w:ascii="Cambria Math" w:hAnsi="Cambria Math"/>
                <w:i/>
                <w:sz w:val="32"/>
                <w:szCs w:val="32"/>
              </w:rPr>
            </m:ctrlPr>
          </m:sSubPr>
          <m:e>
            <m:r>
              <w:rPr>
                <w:rFonts w:ascii="Cambria Math" w:hAnsi="Cambria Math"/>
                <w:sz w:val="32"/>
                <w:szCs w:val="32"/>
              </w:rPr>
              <m:t>C</m:t>
            </m:r>
          </m:e>
          <m:sub>
            <m:r>
              <w:rPr>
                <w:rFonts w:ascii="Cambria Math" w:hAnsi="Cambria Math"/>
                <w:sz w:val="32"/>
                <w:szCs w:val="32"/>
              </w:rPr>
              <m:t>j</m:t>
            </m:r>
          </m:sub>
        </m:sSub>
        <m:r>
          <w:rPr>
            <w:rFonts w:ascii="Cambria Math" w:hAnsi="Cambria Math"/>
            <w:sz w:val="32"/>
            <w:szCs w:val="32"/>
          </w:rPr>
          <m:t>=</m:t>
        </m:r>
        <m:sSub>
          <m:sSubPr>
            <m:ctrlPr>
              <w:rPr>
                <w:rFonts w:ascii="Cambria Math" w:hAnsi="Cambria Math"/>
                <w:i/>
                <w:sz w:val="32"/>
                <w:szCs w:val="32"/>
              </w:rPr>
            </m:ctrlPr>
          </m:sSubPr>
          <m:e>
            <m:r>
              <w:rPr>
                <w:rFonts w:ascii="Cambria Math" w:hAnsi="Cambria Math"/>
                <w:sz w:val="32"/>
                <w:szCs w:val="32"/>
              </w:rPr>
              <m:t>C</m:t>
            </m:r>
          </m:e>
          <m:sub>
            <m:r>
              <w:rPr>
                <w:rFonts w:ascii="Cambria Math" w:hAnsi="Cambria Math"/>
                <w:sz w:val="32"/>
                <w:szCs w:val="32"/>
              </w:rPr>
              <m:t>B</m:t>
            </m:r>
          </m:sub>
        </m:sSub>
        <m:sSup>
          <m:sSupPr>
            <m:ctrlPr>
              <w:rPr>
                <w:rFonts w:ascii="Cambria Math" w:hAnsi="Cambria Math"/>
                <w:i/>
                <w:sz w:val="32"/>
                <w:szCs w:val="32"/>
              </w:rPr>
            </m:ctrlPr>
          </m:sSupPr>
          <m:e>
            <m:r>
              <w:rPr>
                <w:rFonts w:ascii="Cambria Math" w:hAnsi="Cambria Math"/>
                <w:sz w:val="32"/>
                <w:szCs w:val="32"/>
              </w:rPr>
              <m:t>B</m:t>
            </m:r>
          </m:e>
          <m:sup>
            <m:r>
              <w:rPr>
                <w:rFonts w:ascii="Cambria Math" w:hAnsi="Cambria Math"/>
                <w:sz w:val="32"/>
                <w:szCs w:val="32"/>
              </w:rPr>
              <m:t>-1</m:t>
            </m:r>
          </m:sup>
        </m:sSup>
        <m:sSub>
          <m:sSubPr>
            <m:ctrlPr>
              <w:rPr>
                <w:rFonts w:ascii="Cambria Math" w:hAnsi="Cambria Math"/>
                <w:i/>
                <w:sz w:val="32"/>
                <w:szCs w:val="32"/>
              </w:rPr>
            </m:ctrlPr>
          </m:sSubPr>
          <m:e>
            <m:r>
              <w:rPr>
                <w:rFonts w:ascii="Cambria Math" w:hAnsi="Cambria Math"/>
                <w:sz w:val="32"/>
                <w:szCs w:val="32"/>
              </w:rPr>
              <m:t>P</m:t>
            </m:r>
          </m:e>
          <m:sub>
            <m:r>
              <w:rPr>
                <w:rFonts w:ascii="Cambria Math" w:hAnsi="Cambria Math"/>
                <w:sz w:val="32"/>
                <w:szCs w:val="32"/>
              </w:rPr>
              <m:t>N</m:t>
            </m:r>
          </m:sub>
        </m:sSub>
        <m:r>
          <w:rPr>
            <w:rFonts w:ascii="Cambria Math" w:hAnsi="Cambria Math"/>
            <w:sz w:val="32"/>
            <w:szCs w:val="32"/>
          </w:rPr>
          <m:t>-</m:t>
        </m:r>
        <m:sSub>
          <m:sSubPr>
            <m:ctrlPr>
              <w:rPr>
                <w:rFonts w:ascii="Cambria Math" w:hAnsi="Cambria Math"/>
                <w:i/>
                <w:sz w:val="32"/>
                <w:szCs w:val="32"/>
              </w:rPr>
            </m:ctrlPr>
          </m:sSubPr>
          <m:e>
            <m:r>
              <w:rPr>
                <w:rFonts w:ascii="Cambria Math" w:hAnsi="Cambria Math"/>
                <w:sz w:val="32"/>
                <w:szCs w:val="32"/>
              </w:rPr>
              <m:t>C</m:t>
            </m:r>
          </m:e>
          <m:sub>
            <m:r>
              <w:rPr>
                <w:rFonts w:ascii="Cambria Math" w:hAnsi="Cambria Math"/>
                <w:sz w:val="32"/>
                <w:szCs w:val="32"/>
              </w:rPr>
              <m:t>N</m:t>
            </m:r>
          </m:sub>
        </m:sSub>
      </m:oMath>
      <w:r w:rsidR="00BF5906">
        <w:rPr>
          <w:rFonts w:hint="cs"/>
          <w:sz w:val="32"/>
          <w:szCs w:val="32"/>
          <w:rtl/>
        </w:rPr>
        <w:t xml:space="preserve"> </w:t>
      </w:r>
    </w:p>
    <w:p w:rsidR="006C142E" w:rsidRDefault="00396B34" w:rsidP="00094745">
      <w:pPr>
        <w:bidi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وان المتجه </w:t>
      </w:r>
      <m:oMath>
        <m:sSub>
          <m:sSubPr>
            <m:ctrlPr>
              <w:rPr>
                <w:rFonts w:ascii="Cambria Math" w:hAnsi="Cambria Math"/>
                <w:i/>
                <w:sz w:val="32"/>
                <w:szCs w:val="32"/>
              </w:rPr>
            </m:ctrlPr>
          </m:sSubPr>
          <m:e>
            <m:r>
              <w:rPr>
                <w:rFonts w:ascii="Cambria Math" w:hAnsi="Cambria Math"/>
                <w:sz w:val="32"/>
                <w:szCs w:val="32"/>
              </w:rPr>
              <m:t>P</m:t>
            </m:r>
          </m:e>
          <m:sub>
            <m:r>
              <w:rPr>
                <w:rFonts w:ascii="Cambria Math" w:hAnsi="Cambria Math"/>
                <w:sz w:val="32"/>
                <w:szCs w:val="32"/>
              </w:rPr>
              <m:t>j</m:t>
            </m:r>
          </m:sub>
        </m:sSub>
      </m:oMath>
      <w:r>
        <w:rPr>
          <w:rFonts w:hint="cs"/>
          <w:sz w:val="32"/>
          <w:szCs w:val="32"/>
          <w:rtl/>
        </w:rPr>
        <w:t xml:space="preserve"> نختاره من خلال</w:t>
      </w:r>
      <w:r w:rsidR="00094745">
        <w:rPr>
          <w:rFonts w:hint="cs"/>
          <w:sz w:val="32"/>
          <w:szCs w:val="32"/>
          <w:rtl/>
        </w:rPr>
        <w:t xml:space="preserve"> اكبر قيمة موجبة (الاكثر سالبية) من المتجه       (</w:t>
      </w:r>
      <m:oMath>
        <m:sSub>
          <m:sSubPr>
            <m:ctrlPr>
              <w:rPr>
                <w:rFonts w:ascii="Cambria Math" w:hAnsi="Cambria Math"/>
                <w:i/>
                <w:sz w:val="32"/>
                <w:szCs w:val="32"/>
              </w:rPr>
            </m:ctrlPr>
          </m:sSubPr>
          <m:e>
            <m:r>
              <w:rPr>
                <w:rFonts w:ascii="Cambria Math" w:hAnsi="Cambria Math"/>
                <w:sz w:val="32"/>
                <w:szCs w:val="32"/>
              </w:rPr>
              <m:t>C</m:t>
            </m:r>
          </m:e>
          <m:sub>
            <m:r>
              <w:rPr>
                <w:rFonts w:ascii="Cambria Math" w:hAnsi="Cambria Math"/>
                <w:sz w:val="32"/>
                <w:szCs w:val="32"/>
              </w:rPr>
              <m:t>j</m:t>
            </m:r>
          </m:sub>
        </m:sSub>
        <m:r>
          <w:rPr>
            <w:rFonts w:ascii="Cambria Math" w:hAnsi="Cambria Math"/>
            <w:sz w:val="32"/>
            <w:szCs w:val="32"/>
          </w:rPr>
          <m:t>-</m:t>
        </m:r>
        <m:sSub>
          <m:sSubPr>
            <m:ctrlPr>
              <w:rPr>
                <w:rFonts w:ascii="Cambria Math" w:hAnsi="Cambria Math"/>
                <w:i/>
                <w:sz w:val="32"/>
                <w:szCs w:val="32"/>
              </w:rPr>
            </m:ctrlPr>
          </m:sSubPr>
          <m:e>
            <m:r>
              <w:rPr>
                <w:rFonts w:ascii="Cambria Math" w:hAnsi="Cambria Math"/>
                <w:sz w:val="32"/>
                <w:szCs w:val="32"/>
              </w:rPr>
              <m:t>Z</m:t>
            </m:r>
          </m:e>
          <m:sub>
            <m:r>
              <w:rPr>
                <w:rFonts w:ascii="Cambria Math" w:hAnsi="Cambria Math"/>
                <w:sz w:val="32"/>
                <w:szCs w:val="32"/>
              </w:rPr>
              <m:t>j</m:t>
            </m:r>
          </m:sub>
        </m:sSub>
      </m:oMath>
      <w:r w:rsidR="00094745">
        <w:rPr>
          <w:rFonts w:hint="cs"/>
          <w:sz w:val="32"/>
          <w:szCs w:val="32"/>
          <w:rtl/>
        </w:rPr>
        <w:t xml:space="preserve">) عندما تكون دالة الهدف </w:t>
      </w:r>
      <w:r w:rsidR="00094745">
        <w:rPr>
          <w:sz w:val="32"/>
          <w:szCs w:val="32"/>
        </w:rPr>
        <w:t>Min</w:t>
      </w:r>
      <w:r w:rsidR="00094745">
        <w:rPr>
          <w:rFonts w:hint="cs"/>
          <w:sz w:val="32"/>
          <w:szCs w:val="32"/>
          <w:rtl/>
        </w:rPr>
        <w:t xml:space="preserve"> (</w:t>
      </w:r>
      <w:r w:rsidR="00094745">
        <w:rPr>
          <w:sz w:val="32"/>
          <w:szCs w:val="32"/>
        </w:rPr>
        <w:t>Max</w:t>
      </w:r>
      <w:r w:rsidR="00094745">
        <w:rPr>
          <w:rFonts w:hint="cs"/>
          <w:sz w:val="32"/>
          <w:szCs w:val="32"/>
          <w:rtl/>
        </w:rPr>
        <w:t>) على الترتيب.</w:t>
      </w:r>
    </w:p>
    <w:p w:rsidR="00094745" w:rsidRDefault="00094745" w:rsidP="00094745">
      <w:pPr>
        <w:bidi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ب-ان الحل الامثل يتم الوصول اليه عندما تكون جميع قيم (</w:t>
      </w:r>
      <m:oMath>
        <m:sSub>
          <m:sSubPr>
            <m:ctrlPr>
              <w:rPr>
                <w:rFonts w:ascii="Cambria Math" w:hAnsi="Cambria Math"/>
                <w:i/>
                <w:sz w:val="32"/>
                <w:szCs w:val="32"/>
              </w:rPr>
            </m:ctrlPr>
          </m:sSubPr>
          <m:e>
            <m:r>
              <w:rPr>
                <w:rFonts w:ascii="Cambria Math" w:hAnsi="Cambria Math"/>
                <w:sz w:val="32"/>
                <w:szCs w:val="32"/>
              </w:rPr>
              <m:t>C</m:t>
            </m:r>
          </m:e>
          <m:sub>
            <m:r>
              <w:rPr>
                <w:rFonts w:ascii="Cambria Math" w:hAnsi="Cambria Math"/>
                <w:sz w:val="32"/>
                <w:szCs w:val="32"/>
              </w:rPr>
              <m:t>j</m:t>
            </m:r>
          </m:sub>
        </m:sSub>
        <m:r>
          <w:rPr>
            <w:rFonts w:ascii="Cambria Math" w:hAnsi="Cambria Math"/>
            <w:sz w:val="32"/>
            <w:szCs w:val="32"/>
          </w:rPr>
          <m:t>-</m:t>
        </m:r>
        <m:sSub>
          <m:sSubPr>
            <m:ctrlPr>
              <w:rPr>
                <w:rFonts w:ascii="Cambria Math" w:hAnsi="Cambria Math"/>
                <w:i/>
                <w:sz w:val="32"/>
                <w:szCs w:val="32"/>
              </w:rPr>
            </m:ctrlPr>
          </m:sSubPr>
          <m:e>
            <m:r>
              <w:rPr>
                <w:rFonts w:ascii="Cambria Math" w:hAnsi="Cambria Math"/>
                <w:sz w:val="32"/>
                <w:szCs w:val="32"/>
              </w:rPr>
              <m:t>Z</m:t>
            </m:r>
          </m:e>
          <m:sub>
            <m:r>
              <w:rPr>
                <w:rFonts w:ascii="Cambria Math" w:hAnsi="Cambria Math"/>
                <w:sz w:val="32"/>
                <w:szCs w:val="32"/>
              </w:rPr>
              <m:t>j</m:t>
            </m:r>
          </m:sub>
        </m:sSub>
      </m:oMath>
      <w:r>
        <w:rPr>
          <w:rFonts w:hint="cs"/>
          <w:sz w:val="32"/>
          <w:szCs w:val="32"/>
          <w:rtl/>
        </w:rPr>
        <w:t xml:space="preserve">)  اكبر من صفر "اقل من الصفر" عندما تكون دالة الهدف من نوع </w:t>
      </w:r>
      <w:r>
        <w:rPr>
          <w:sz w:val="32"/>
          <w:szCs w:val="32"/>
        </w:rPr>
        <w:t>Max</w:t>
      </w:r>
      <w:r>
        <w:rPr>
          <w:rFonts w:hint="cs"/>
          <w:sz w:val="32"/>
          <w:szCs w:val="32"/>
          <w:rtl/>
        </w:rPr>
        <w:t xml:space="preserve"> (</w:t>
      </w:r>
      <w:r>
        <w:rPr>
          <w:sz w:val="32"/>
          <w:szCs w:val="32"/>
        </w:rPr>
        <w:t>Min</w:t>
      </w:r>
      <w:r>
        <w:rPr>
          <w:rFonts w:hint="cs"/>
          <w:sz w:val="32"/>
          <w:szCs w:val="32"/>
          <w:rtl/>
        </w:rPr>
        <w:t>) على الترتيب.</w:t>
      </w:r>
    </w:p>
    <w:p w:rsidR="00094745" w:rsidRDefault="00094745" w:rsidP="00094745">
      <w:pPr>
        <w:bidi/>
        <w:rPr>
          <w:sz w:val="32"/>
          <w:szCs w:val="32"/>
          <w:rtl/>
        </w:rPr>
      </w:pPr>
    </w:p>
    <w:p w:rsidR="00094745" w:rsidRDefault="00094745" w:rsidP="00094745">
      <w:pPr>
        <w:bidi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2-تحديد المتجه الخارج ويتم من خلال:</w:t>
      </w:r>
    </w:p>
    <w:p w:rsidR="00094745" w:rsidRDefault="00094745" w:rsidP="00094745">
      <w:pPr>
        <w:bidi/>
        <w:rPr>
          <w:rFonts w:eastAsiaTheme="minorEastAsia"/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ا-نحسب قيم المتغيرات الاساسية </w:t>
      </w:r>
      <m:oMath>
        <m:sSub>
          <m:sSubPr>
            <m:ctrlPr>
              <w:rPr>
                <w:rFonts w:ascii="Cambria Math" w:hAnsi="Cambria Math"/>
                <w:i/>
                <w:sz w:val="32"/>
                <w:szCs w:val="32"/>
              </w:rPr>
            </m:ctrlPr>
          </m:sSubPr>
          <m:e>
            <m:r>
              <w:rPr>
                <w:rFonts w:ascii="Cambria Math" w:hAnsi="Cambria Math"/>
                <w:sz w:val="32"/>
                <w:szCs w:val="32"/>
              </w:rPr>
              <m:t>X</m:t>
            </m:r>
          </m:e>
          <m:sub>
            <m:r>
              <w:rPr>
                <w:rFonts w:ascii="Cambria Math" w:hAnsi="Cambria Math"/>
                <w:sz w:val="32"/>
                <w:szCs w:val="32"/>
              </w:rPr>
              <m:t>B</m:t>
            </m:r>
          </m:sub>
        </m:sSub>
      </m:oMath>
      <w:r>
        <w:rPr>
          <w:rFonts w:hint="cs"/>
          <w:sz w:val="32"/>
          <w:szCs w:val="32"/>
          <w:rtl/>
        </w:rPr>
        <w:t xml:space="preserve"> من العلاقة </w:t>
      </w:r>
      <m:oMath>
        <m:sSub>
          <m:sSubPr>
            <m:ctrlPr>
              <w:rPr>
                <w:rFonts w:ascii="Cambria Math" w:hAnsi="Cambria Math"/>
                <w:i/>
                <w:sz w:val="32"/>
                <w:szCs w:val="32"/>
              </w:rPr>
            </m:ctrlPr>
          </m:sSubPr>
          <m:e>
            <m:r>
              <w:rPr>
                <w:rFonts w:ascii="Cambria Math" w:hAnsi="Cambria Math"/>
                <w:sz w:val="32"/>
                <w:szCs w:val="32"/>
              </w:rPr>
              <m:t>X</m:t>
            </m:r>
          </m:e>
          <m:sub>
            <m:r>
              <w:rPr>
                <w:rFonts w:ascii="Cambria Math" w:hAnsi="Cambria Math"/>
                <w:sz w:val="32"/>
                <w:szCs w:val="32"/>
              </w:rPr>
              <m:t>B</m:t>
            </m:r>
          </m:sub>
        </m:sSub>
        <m:r>
          <w:rPr>
            <w:rFonts w:ascii="Cambria Math" w:hAnsi="Cambria Math"/>
            <w:sz w:val="32"/>
            <w:szCs w:val="32"/>
          </w:rPr>
          <m:t>=</m:t>
        </m:r>
        <m:sSup>
          <m:sSupPr>
            <m:ctrlPr>
              <w:rPr>
                <w:rFonts w:ascii="Cambria Math" w:hAnsi="Cambria Math"/>
                <w:i/>
                <w:sz w:val="32"/>
                <w:szCs w:val="32"/>
              </w:rPr>
            </m:ctrlPr>
          </m:sSupPr>
          <m:e>
            <m:r>
              <w:rPr>
                <w:rFonts w:ascii="Cambria Math" w:hAnsi="Cambria Math"/>
                <w:sz w:val="32"/>
                <w:szCs w:val="32"/>
              </w:rPr>
              <m:t>B</m:t>
            </m:r>
          </m:e>
          <m:sup>
            <m:r>
              <w:rPr>
                <w:rFonts w:ascii="Cambria Math" w:hAnsi="Cambria Math"/>
                <w:sz w:val="32"/>
                <w:szCs w:val="32"/>
              </w:rPr>
              <m:t>-1</m:t>
            </m:r>
          </m:sup>
        </m:sSup>
        <m:r>
          <w:rPr>
            <w:rFonts w:ascii="Cambria Math" w:hAnsi="Cambria Math"/>
            <w:sz w:val="32"/>
            <w:szCs w:val="32"/>
          </w:rPr>
          <m:t>b</m:t>
        </m:r>
      </m:oMath>
      <w:r>
        <w:rPr>
          <w:rFonts w:eastAsiaTheme="minorEastAsia" w:hint="cs"/>
          <w:sz w:val="32"/>
          <w:szCs w:val="32"/>
          <w:rtl/>
        </w:rPr>
        <w:t>.</w:t>
      </w:r>
    </w:p>
    <w:p w:rsidR="00094745" w:rsidRDefault="00094745" w:rsidP="00094745">
      <w:pPr>
        <w:bidi/>
        <w:rPr>
          <w:rFonts w:eastAsiaTheme="minorEastAsia"/>
          <w:sz w:val="32"/>
          <w:szCs w:val="32"/>
          <w:rtl/>
        </w:rPr>
      </w:pPr>
      <w:r>
        <w:rPr>
          <w:rFonts w:eastAsiaTheme="minorEastAsia" w:hint="cs"/>
          <w:sz w:val="32"/>
          <w:szCs w:val="32"/>
          <w:rtl/>
        </w:rPr>
        <w:t xml:space="preserve">ب-ان معاملات المتجه الداخل في القيود هي </w:t>
      </w:r>
      <m:oMath>
        <m:sSup>
          <m:sSup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sSupPr>
          <m:e>
            <m:r>
              <w:rPr>
                <w:rFonts w:ascii="Cambria Math" w:eastAsiaTheme="minorEastAsia" w:hAnsi="Cambria Math"/>
                <w:sz w:val="32"/>
                <w:szCs w:val="32"/>
              </w:rPr>
              <m:t>α</m:t>
            </m:r>
          </m:e>
          <m:sup>
            <m:r>
              <w:rPr>
                <w:rFonts w:ascii="Cambria Math" w:eastAsiaTheme="minorEastAsia" w:hAnsi="Cambria Math"/>
                <w:sz w:val="32"/>
                <w:szCs w:val="32"/>
              </w:rPr>
              <m:t>j</m:t>
            </m:r>
          </m:sup>
        </m:sSup>
        <m:r>
          <w:rPr>
            <w:rFonts w:ascii="Cambria Math" w:eastAsiaTheme="minorEastAsia" w:hAnsi="Cambria Math"/>
            <w:sz w:val="32"/>
            <w:szCs w:val="32"/>
          </w:rPr>
          <m:t>=</m:t>
        </m:r>
        <m:sSup>
          <m:sSup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sSupPr>
          <m:e>
            <m:r>
              <w:rPr>
                <w:rFonts w:ascii="Cambria Math" w:eastAsiaTheme="minorEastAsia" w:hAnsi="Cambria Math"/>
                <w:sz w:val="32"/>
                <w:szCs w:val="32"/>
              </w:rPr>
              <m:t>B</m:t>
            </m:r>
          </m:e>
          <m:sup>
            <m:r>
              <w:rPr>
                <w:rFonts w:ascii="Cambria Math" w:eastAsiaTheme="minorEastAsia" w:hAnsi="Cambria Math"/>
                <w:sz w:val="32"/>
                <w:szCs w:val="32"/>
              </w:rPr>
              <m:t>-1</m:t>
            </m:r>
          </m:sup>
        </m:sSup>
        <m:sSub>
          <m:sSub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sSubPr>
          <m:e>
            <m:r>
              <w:rPr>
                <w:rFonts w:ascii="Cambria Math" w:eastAsiaTheme="minorEastAsia" w:hAnsi="Cambria Math"/>
                <w:sz w:val="32"/>
                <w:szCs w:val="32"/>
              </w:rPr>
              <m:t>P</m:t>
            </m:r>
          </m:e>
          <m:sub>
            <m:r>
              <w:rPr>
                <w:rFonts w:ascii="Cambria Math" w:eastAsiaTheme="minorEastAsia" w:hAnsi="Cambria Math"/>
                <w:sz w:val="32"/>
                <w:szCs w:val="32"/>
              </w:rPr>
              <m:t>j</m:t>
            </m:r>
          </m:sub>
        </m:sSub>
      </m:oMath>
      <w:r>
        <w:rPr>
          <w:rFonts w:eastAsiaTheme="minorEastAsia" w:hint="cs"/>
          <w:sz w:val="32"/>
          <w:szCs w:val="32"/>
          <w:rtl/>
        </w:rPr>
        <w:t xml:space="preserve"> .</w:t>
      </w:r>
    </w:p>
    <w:p w:rsidR="00094745" w:rsidRDefault="00094745" w:rsidP="00094745">
      <w:pPr>
        <w:bidi/>
        <w:rPr>
          <w:rFonts w:eastAsiaTheme="minorEastAsia"/>
          <w:sz w:val="32"/>
          <w:szCs w:val="32"/>
          <w:rtl/>
        </w:rPr>
      </w:pPr>
      <w:r>
        <w:rPr>
          <w:rFonts w:eastAsiaTheme="minorEastAsia" w:hint="cs"/>
          <w:sz w:val="32"/>
          <w:szCs w:val="32"/>
          <w:rtl/>
        </w:rPr>
        <w:lastRenderedPageBreak/>
        <w:t xml:space="preserve">ج-المتجه الخارج للدالة من نوع </w:t>
      </w:r>
      <w:r>
        <w:rPr>
          <w:rFonts w:eastAsiaTheme="minorEastAsia"/>
          <w:sz w:val="32"/>
          <w:szCs w:val="32"/>
        </w:rPr>
        <w:t>Max</w:t>
      </w:r>
      <w:r>
        <w:rPr>
          <w:rFonts w:eastAsiaTheme="minorEastAsia" w:hint="cs"/>
          <w:sz w:val="32"/>
          <w:szCs w:val="32"/>
          <w:rtl/>
        </w:rPr>
        <w:t xml:space="preserve"> او </w:t>
      </w:r>
      <w:r>
        <w:rPr>
          <w:rFonts w:eastAsiaTheme="minorEastAsia"/>
          <w:sz w:val="32"/>
          <w:szCs w:val="32"/>
        </w:rPr>
        <w:t>Min</w:t>
      </w:r>
      <w:r>
        <w:rPr>
          <w:rFonts w:eastAsiaTheme="minorEastAsia" w:hint="cs"/>
          <w:sz w:val="32"/>
          <w:szCs w:val="32"/>
          <w:rtl/>
        </w:rPr>
        <w:t xml:space="preserve"> يجب ان تكون مقترنة بالعلاقة </w:t>
      </w:r>
    </w:p>
    <w:p w:rsidR="006C142E" w:rsidRDefault="007622E8" w:rsidP="007622E8">
      <w:pPr>
        <w:bidi/>
        <w:rPr>
          <w:sz w:val="32"/>
          <w:szCs w:val="32"/>
          <w:rtl/>
        </w:rPr>
      </w:pPr>
      <m:oMathPara>
        <m:oMath>
          <m:r>
            <w:rPr>
              <w:rFonts w:ascii="Cambria Math" w:hAnsi="Cambria Math" w:cs="Cambria Math" w:hint="cs"/>
              <w:sz w:val="32"/>
              <w:szCs w:val="32"/>
              <w:rtl/>
            </w:rPr>
            <m:t>θ</m:t>
          </m:r>
          <m:r>
            <w:rPr>
              <w:rFonts w:ascii="Cambria Math" w:hAnsi="Cambria Math"/>
              <w:sz w:val="32"/>
              <w:szCs w:val="32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sSubPr>
            <m:e>
              <m:r>
                <w:rPr>
                  <w:rFonts w:ascii="Cambria Math" w:hAnsi="Cambria Math"/>
                  <w:sz w:val="32"/>
                  <w:szCs w:val="32"/>
                </w:rPr>
                <m:t>Min</m:t>
              </m:r>
            </m:e>
            <m:sub>
              <m:r>
                <w:rPr>
                  <w:rFonts w:ascii="Cambria Math" w:hAnsi="Cambria Math"/>
                  <w:sz w:val="32"/>
                  <w:szCs w:val="32"/>
                </w:rPr>
                <m:t>k</m:t>
              </m:r>
            </m:sub>
          </m:sSub>
          <m:d>
            <m:dPr>
              <m:begChr m:val="{"/>
              <m:endChr m:val="}"/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32"/>
                          <w:szCs w:val="3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32"/>
                          <w:szCs w:val="32"/>
                        </w:rPr>
                        <m:t>(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 w:val="32"/>
                              <w:szCs w:val="32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32"/>
                              <w:szCs w:val="32"/>
                            </w:rPr>
                            <m:t>B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 w:val="32"/>
                              <w:szCs w:val="32"/>
                            </w:rPr>
                            <m:t>-1</m:t>
                          </m:r>
                        </m:sup>
                      </m:sSup>
                      <m:r>
                        <w:rPr>
                          <w:rFonts w:ascii="Cambria Math" w:hAnsi="Cambria Math"/>
                          <w:sz w:val="32"/>
                          <w:szCs w:val="32"/>
                        </w:rPr>
                        <m:t>b)</m:t>
                      </m:r>
                    </m:e>
                    <m:sub>
                      <m:r>
                        <w:rPr>
                          <w:rFonts w:ascii="Cambria Math" w:hAnsi="Cambria Math"/>
                          <w:sz w:val="32"/>
                          <w:szCs w:val="32"/>
                        </w:rPr>
                        <m:t>k</m:t>
                      </m:r>
                    </m:sub>
                  </m:sSub>
                </m:num>
                <m:den>
                  <m:sSubSup>
                    <m:sSubSupPr>
                      <m:ctrlPr>
                        <w:rPr>
                          <w:rFonts w:ascii="Cambria Math" w:hAnsi="Cambria Math"/>
                          <w:i/>
                          <w:sz w:val="32"/>
                          <w:szCs w:val="32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sz w:val="32"/>
                          <w:szCs w:val="32"/>
                        </w:rPr>
                        <m:t>α</m:t>
                      </m:r>
                    </m:e>
                    <m:sub>
                      <m:r>
                        <w:rPr>
                          <w:rFonts w:ascii="Cambria Math" w:hAnsi="Cambria Math"/>
                          <w:sz w:val="32"/>
                          <w:szCs w:val="32"/>
                        </w:rPr>
                        <m:t>k</m:t>
                      </m:r>
                    </m:sub>
                    <m:sup>
                      <m:r>
                        <w:rPr>
                          <w:rFonts w:ascii="Cambria Math" w:hAnsi="Cambria Math"/>
                          <w:sz w:val="32"/>
                          <w:szCs w:val="32"/>
                        </w:rPr>
                        <m:t>j</m:t>
                      </m:r>
                    </m:sup>
                  </m:sSubSup>
                </m:den>
              </m:f>
              <m:r>
                <w:rPr>
                  <w:rFonts w:ascii="Cambria Math" w:hAnsi="Cambria Math"/>
                  <w:sz w:val="32"/>
                  <w:szCs w:val="32"/>
                </w:rPr>
                <m:t>,</m:t>
              </m:r>
              <m:sSubSup>
                <m:sSubSup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32"/>
                      <w:szCs w:val="32"/>
                    </w:rPr>
                    <m:t>α</m:t>
                  </m:r>
                </m:e>
                <m:sub>
                  <m:r>
                    <w:rPr>
                      <w:rFonts w:ascii="Cambria Math" w:hAnsi="Cambria Math"/>
                      <w:sz w:val="32"/>
                      <w:szCs w:val="32"/>
                    </w:rPr>
                    <m:t>k</m:t>
                  </m:r>
                </m:sub>
                <m:sup>
                  <m:r>
                    <w:rPr>
                      <w:rFonts w:ascii="Cambria Math" w:hAnsi="Cambria Math"/>
                      <w:sz w:val="32"/>
                      <w:szCs w:val="32"/>
                    </w:rPr>
                    <m:t>j</m:t>
                  </m:r>
                </m:sup>
              </m:sSubSup>
              <m:r>
                <w:rPr>
                  <w:rFonts w:ascii="Cambria Math" w:hAnsi="Cambria Math"/>
                  <w:sz w:val="32"/>
                  <w:szCs w:val="32"/>
                </w:rPr>
                <m:t>&gt;0</m:t>
              </m:r>
            </m:e>
          </m:d>
        </m:oMath>
      </m:oMathPara>
    </w:p>
    <w:p w:rsidR="006A4483" w:rsidRDefault="007622E8" w:rsidP="006B2903">
      <w:pPr>
        <w:bidi/>
        <w:rPr>
          <w:rFonts w:eastAsiaTheme="minorEastAsia"/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اذ ان </w:t>
      </w:r>
      <m:oMath>
        <m:sSubSup>
          <m:sSubSupPr>
            <m:ctrlPr>
              <w:rPr>
                <w:rFonts w:ascii="Cambria Math" w:hAnsi="Cambria Math"/>
                <w:i/>
                <w:sz w:val="32"/>
                <w:szCs w:val="32"/>
              </w:rPr>
            </m:ctrlPr>
          </m:sSubSupPr>
          <m:e>
            <m:r>
              <w:rPr>
                <w:rFonts w:ascii="Cambria Math" w:hAnsi="Cambria Math" w:hint="cs"/>
                <w:sz w:val="32"/>
                <w:szCs w:val="32"/>
                <w:rtl/>
              </w:rPr>
              <m:t>،</m:t>
            </m:r>
            <m:r>
              <w:rPr>
                <w:rFonts w:ascii="Cambria Math" w:hAnsi="Cambria Math"/>
                <w:sz w:val="32"/>
                <w:szCs w:val="32"/>
              </w:rPr>
              <m:t>α</m:t>
            </m:r>
          </m:e>
          <m:sub>
            <m:r>
              <w:rPr>
                <w:rFonts w:ascii="Cambria Math" w:hAnsi="Cambria Math"/>
                <w:sz w:val="32"/>
                <w:szCs w:val="32"/>
              </w:rPr>
              <m:t>k</m:t>
            </m:r>
          </m:sub>
          <m:sup>
            <m:r>
              <w:rPr>
                <w:rFonts w:ascii="Cambria Math" w:hAnsi="Cambria Math"/>
                <w:sz w:val="32"/>
                <w:szCs w:val="32"/>
              </w:rPr>
              <m:t>j</m:t>
            </m:r>
          </m:sup>
        </m:sSubSup>
        <m:r>
          <w:rPr>
            <w:rFonts w:ascii="Cambria Math" w:hAnsi="Cambria Math"/>
            <w:sz w:val="32"/>
            <w:szCs w:val="32"/>
          </w:rPr>
          <m:t>,</m:t>
        </m:r>
      </m:oMath>
      <w:r>
        <w:rPr>
          <w:rFonts w:hint="cs"/>
          <w:sz w:val="32"/>
          <w:szCs w:val="32"/>
          <w:rtl/>
        </w:rPr>
        <w:t xml:space="preserve"> </w:t>
      </w:r>
      <w:r w:rsidR="006B2903">
        <w:rPr>
          <w:sz w:val="32"/>
          <w:szCs w:val="32"/>
        </w:rPr>
        <w:t xml:space="preserve"> </w:t>
      </w:r>
      <w:r>
        <w:rPr>
          <w:sz w:val="32"/>
          <w:szCs w:val="32"/>
        </w:rPr>
        <w:t xml:space="preserve"> , </w:t>
      </w:r>
      <m:oMath>
        <m:sSub>
          <m:sSubPr>
            <m:ctrlPr>
              <w:rPr>
                <w:rFonts w:ascii="Cambria Math" w:hAnsi="Cambria Math"/>
                <w:i/>
                <w:sz w:val="32"/>
                <w:szCs w:val="32"/>
              </w:rPr>
            </m:ctrlPr>
          </m:sSubPr>
          <m:e>
            <m:r>
              <w:rPr>
                <w:rFonts w:ascii="Cambria Math" w:hAnsi="Cambria Math"/>
                <w:sz w:val="32"/>
                <w:szCs w:val="32"/>
              </w:rPr>
              <m:t>(</m:t>
            </m:r>
            <m:sSup>
              <m:sSup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hAnsi="Cambria Math"/>
                    <w:sz w:val="32"/>
                    <w:szCs w:val="32"/>
                  </w:rPr>
                  <m:t>B</m:t>
                </m:r>
              </m:e>
              <m:sup>
                <m:r>
                  <w:rPr>
                    <w:rFonts w:ascii="Cambria Math" w:hAnsi="Cambria Math"/>
                    <w:sz w:val="32"/>
                    <w:szCs w:val="32"/>
                  </w:rPr>
                  <m:t>-1</m:t>
                </m:r>
              </m:sup>
            </m:sSup>
            <m:r>
              <w:rPr>
                <w:rFonts w:ascii="Cambria Math" w:hAnsi="Cambria Math"/>
                <w:sz w:val="32"/>
                <w:szCs w:val="32"/>
              </w:rPr>
              <m:t>b)</m:t>
            </m:r>
          </m:e>
          <m:sub>
            <m:r>
              <w:rPr>
                <w:rFonts w:ascii="Cambria Math" w:hAnsi="Cambria Math"/>
                <w:sz w:val="32"/>
                <w:szCs w:val="32"/>
              </w:rPr>
              <m:t>k</m:t>
            </m:r>
          </m:sub>
        </m:sSub>
      </m:oMath>
      <w:r>
        <w:rPr>
          <w:rFonts w:hint="cs"/>
          <w:sz w:val="32"/>
          <w:szCs w:val="32"/>
          <w:rtl/>
        </w:rPr>
        <w:t>هما العنصران</w:t>
      </w:r>
      <w:r w:rsidR="006B2903">
        <w:rPr>
          <w:rFonts w:hint="cs"/>
          <w:sz w:val="32"/>
          <w:szCs w:val="32"/>
          <w:rtl/>
        </w:rPr>
        <w:t xml:space="preserve"> من المصفوفة </w:t>
      </w:r>
      <m:oMath>
        <m:sSubSup>
          <m:sSubSupPr>
            <m:ctrlPr>
              <w:rPr>
                <w:rFonts w:ascii="Cambria Math" w:hAnsi="Cambria Math"/>
                <w:i/>
                <w:sz w:val="32"/>
                <w:szCs w:val="32"/>
              </w:rPr>
            </m:ctrlPr>
          </m:sSubSupPr>
          <m:e>
            <m:r>
              <w:rPr>
                <w:rFonts w:ascii="Cambria Math" w:hAnsi="Cambria Math" w:hint="cs"/>
                <w:sz w:val="32"/>
                <w:szCs w:val="32"/>
                <w:rtl/>
              </w:rPr>
              <m:t>،</m:t>
            </m:r>
            <m:r>
              <w:rPr>
                <w:rFonts w:ascii="Cambria Math" w:hAnsi="Cambria Math"/>
                <w:sz w:val="32"/>
                <w:szCs w:val="32"/>
              </w:rPr>
              <m:t>α</m:t>
            </m:r>
          </m:e>
          <m:sub/>
          <m:sup>
            <m:r>
              <w:rPr>
                <w:rFonts w:ascii="Cambria Math" w:hAnsi="Cambria Math"/>
                <w:sz w:val="32"/>
                <w:szCs w:val="32"/>
              </w:rPr>
              <m:t>j</m:t>
            </m:r>
          </m:sup>
        </m:sSubSup>
        <m:r>
          <w:rPr>
            <w:rFonts w:ascii="Cambria Math" w:hAnsi="Cambria Math"/>
            <w:sz w:val="32"/>
            <w:szCs w:val="32"/>
          </w:rPr>
          <m:t>,</m:t>
        </m:r>
      </m:oMath>
      <w:r w:rsidR="006B2903">
        <w:rPr>
          <w:rFonts w:hint="cs"/>
          <w:sz w:val="32"/>
          <w:szCs w:val="32"/>
          <w:rtl/>
        </w:rPr>
        <w:t xml:space="preserve"> </w:t>
      </w:r>
      <w:r w:rsidR="006B2903">
        <w:rPr>
          <w:sz w:val="32"/>
          <w:szCs w:val="32"/>
        </w:rPr>
        <w:t xml:space="preserve">  , </w:t>
      </w:r>
      <m:oMath>
        <m:sSub>
          <m:sSubPr>
            <m:ctrlPr>
              <w:rPr>
                <w:rFonts w:ascii="Cambria Math" w:hAnsi="Cambria Math"/>
                <w:i/>
                <w:sz w:val="32"/>
                <w:szCs w:val="32"/>
              </w:rPr>
            </m:ctrlPr>
          </m:sSubPr>
          <m:e>
            <m:r>
              <w:rPr>
                <w:rFonts w:ascii="Cambria Math" w:hAnsi="Cambria Math"/>
                <w:sz w:val="32"/>
                <w:szCs w:val="32"/>
              </w:rPr>
              <m:t>(</m:t>
            </m:r>
            <m:sSup>
              <m:sSup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hAnsi="Cambria Math"/>
                    <w:sz w:val="32"/>
                    <w:szCs w:val="32"/>
                  </w:rPr>
                  <m:t>B</m:t>
                </m:r>
              </m:e>
              <m:sup>
                <m:r>
                  <w:rPr>
                    <w:rFonts w:ascii="Cambria Math" w:hAnsi="Cambria Math"/>
                    <w:sz w:val="32"/>
                    <w:szCs w:val="32"/>
                  </w:rPr>
                  <m:t>-1</m:t>
                </m:r>
              </m:sup>
            </m:sSup>
            <m:r>
              <w:rPr>
                <w:rFonts w:ascii="Cambria Math" w:hAnsi="Cambria Math"/>
                <w:sz w:val="32"/>
                <w:szCs w:val="32"/>
              </w:rPr>
              <m:t>b)</m:t>
            </m:r>
          </m:e>
          <m:sub/>
        </m:sSub>
        <m:r>
          <w:rPr>
            <w:rFonts w:ascii="Cambria Math" w:hAnsi="Cambria Math"/>
            <w:sz w:val="32"/>
            <w:szCs w:val="32"/>
          </w:rPr>
          <m:t xml:space="preserve"> </m:t>
        </m:r>
      </m:oMath>
      <w:r w:rsidR="006B2903">
        <w:rPr>
          <w:rFonts w:eastAsiaTheme="minorEastAsia" w:hint="cs"/>
          <w:sz w:val="32"/>
          <w:szCs w:val="32"/>
          <w:rtl/>
        </w:rPr>
        <w:t xml:space="preserve">فاذا كانت جميع قيم </w:t>
      </w:r>
      <m:oMath>
        <m:sSubSup>
          <m:sSubSup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sSubSupPr>
          <m:e>
            <m:r>
              <w:rPr>
                <w:rFonts w:ascii="Cambria Math" w:eastAsiaTheme="minorEastAsia" w:hAnsi="Cambria Math"/>
                <w:sz w:val="32"/>
                <w:szCs w:val="32"/>
              </w:rPr>
              <m:t>α</m:t>
            </m:r>
          </m:e>
          <m:sub>
            <m:r>
              <w:rPr>
                <w:rFonts w:ascii="Cambria Math" w:eastAsiaTheme="minorEastAsia" w:hAnsi="Cambria Math"/>
                <w:sz w:val="32"/>
                <w:szCs w:val="32"/>
              </w:rPr>
              <m:t>k</m:t>
            </m:r>
          </m:sub>
          <m:sup>
            <m:r>
              <w:rPr>
                <w:rFonts w:ascii="Cambria Math" w:eastAsiaTheme="minorEastAsia" w:hAnsi="Cambria Math"/>
                <w:sz w:val="32"/>
                <w:szCs w:val="32"/>
              </w:rPr>
              <m:t>j</m:t>
            </m:r>
          </m:sup>
        </m:sSubSup>
      </m:oMath>
      <w:r w:rsidR="006B2903">
        <w:rPr>
          <w:rFonts w:eastAsiaTheme="minorEastAsia" w:hint="cs"/>
          <w:sz w:val="32"/>
          <w:szCs w:val="32"/>
          <w:rtl/>
        </w:rPr>
        <w:t xml:space="preserve"> اقل من او تساوي صفر فان المسالة لها حل غير محدد.</w:t>
      </w:r>
    </w:p>
    <w:p w:rsidR="006B2903" w:rsidRDefault="006B2903" w:rsidP="006B2903">
      <w:pPr>
        <w:bidi/>
        <w:rPr>
          <w:rFonts w:eastAsiaTheme="minorEastAsia"/>
          <w:sz w:val="32"/>
          <w:szCs w:val="32"/>
          <w:rtl/>
        </w:rPr>
      </w:pPr>
    </w:p>
    <w:p w:rsidR="006B2903" w:rsidRDefault="006B2903" w:rsidP="006B2903">
      <w:pPr>
        <w:bidi/>
        <w:rPr>
          <w:rFonts w:eastAsiaTheme="minorEastAsia"/>
          <w:sz w:val="32"/>
          <w:szCs w:val="32"/>
        </w:rPr>
      </w:pPr>
      <w:r>
        <w:rPr>
          <w:rFonts w:eastAsiaTheme="minorEastAsia" w:hint="cs"/>
          <w:sz w:val="32"/>
          <w:szCs w:val="32"/>
          <w:rtl/>
        </w:rPr>
        <w:t xml:space="preserve">3- ايجاد معكوس مصفوفة معاملات المتغيرات الاساسية الجديدة </w:t>
      </w:r>
      <m:oMath>
        <m:sSubSup>
          <m:sSubSup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sSubSupPr>
          <m:e>
            <m:r>
              <w:rPr>
                <w:rFonts w:ascii="Cambria Math" w:eastAsiaTheme="minorEastAsia" w:hAnsi="Cambria Math"/>
                <w:sz w:val="32"/>
                <w:szCs w:val="32"/>
              </w:rPr>
              <m:t>(B)</m:t>
            </m:r>
          </m:e>
          <m:sub>
            <m:r>
              <w:rPr>
                <w:rFonts w:ascii="Cambria Math" w:eastAsiaTheme="minorEastAsia" w:hAnsi="Cambria Math"/>
                <w:sz w:val="32"/>
                <w:szCs w:val="32"/>
              </w:rPr>
              <m:t>next</m:t>
            </m:r>
          </m:sub>
          <m:sup>
            <m:r>
              <w:rPr>
                <w:rFonts w:ascii="Cambria Math" w:eastAsiaTheme="minorEastAsia" w:hAnsi="Cambria Math"/>
                <w:sz w:val="32"/>
                <w:szCs w:val="32"/>
              </w:rPr>
              <m:t>-1</m:t>
            </m:r>
          </m:sup>
        </m:sSubSup>
      </m:oMath>
      <w:r>
        <w:rPr>
          <w:rFonts w:eastAsiaTheme="minorEastAsia" w:hint="cs"/>
          <w:sz w:val="32"/>
          <w:szCs w:val="32"/>
          <w:rtl/>
        </w:rPr>
        <w:t xml:space="preserve"> والذي نجدة من خلال:</w:t>
      </w:r>
    </w:p>
    <w:p w:rsidR="00266A61" w:rsidRDefault="00266A61" w:rsidP="00266A61">
      <w:pPr>
        <w:bidi/>
        <w:rPr>
          <w:rFonts w:eastAsiaTheme="minorEastAsia"/>
          <w:sz w:val="32"/>
          <w:szCs w:val="32"/>
          <w:rtl/>
        </w:rPr>
      </w:pPr>
      <w:r>
        <w:rPr>
          <w:rFonts w:eastAsiaTheme="minorEastAsia" w:hint="cs"/>
          <w:sz w:val="32"/>
          <w:szCs w:val="32"/>
          <w:rtl/>
        </w:rPr>
        <w:t xml:space="preserve">ا-نضع المصفوفة المحسوبة في الخطوة الثانية </w:t>
      </w:r>
      <m:oMath>
        <m:sSup>
          <m:sSup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sSupPr>
          <m:e>
            <m:r>
              <w:rPr>
                <w:rFonts w:ascii="Cambria Math" w:eastAsiaTheme="minorEastAsia" w:hAnsi="Cambria Math"/>
                <w:sz w:val="32"/>
                <w:szCs w:val="32"/>
              </w:rPr>
              <m:t>α</m:t>
            </m:r>
          </m:e>
          <m:sup>
            <m:r>
              <w:rPr>
                <w:rFonts w:ascii="Cambria Math" w:eastAsiaTheme="minorEastAsia" w:hAnsi="Cambria Math"/>
                <w:sz w:val="32"/>
                <w:szCs w:val="32"/>
              </w:rPr>
              <m:t>j</m:t>
            </m:r>
          </m:sup>
        </m:sSup>
        <m:r>
          <w:rPr>
            <w:rFonts w:ascii="Cambria Math" w:eastAsiaTheme="minorEastAsia" w:hAnsi="Cambria Math"/>
            <w:sz w:val="32"/>
            <w:szCs w:val="32"/>
          </w:rPr>
          <m:t>=</m:t>
        </m:r>
        <m:sSup>
          <m:sSup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sSupPr>
          <m:e>
            <m:r>
              <w:rPr>
                <w:rFonts w:ascii="Cambria Math" w:eastAsiaTheme="minorEastAsia" w:hAnsi="Cambria Math"/>
                <w:sz w:val="32"/>
                <w:szCs w:val="32"/>
              </w:rPr>
              <m:t>B</m:t>
            </m:r>
          </m:e>
          <m:sup>
            <m:r>
              <w:rPr>
                <w:rFonts w:ascii="Cambria Math" w:eastAsiaTheme="minorEastAsia" w:hAnsi="Cambria Math"/>
                <w:sz w:val="32"/>
                <w:szCs w:val="32"/>
              </w:rPr>
              <m:t>-1</m:t>
            </m:r>
          </m:sup>
        </m:sSup>
        <m:sSub>
          <m:sSub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sSubPr>
          <m:e>
            <m:r>
              <w:rPr>
                <w:rFonts w:ascii="Cambria Math" w:eastAsiaTheme="minorEastAsia" w:hAnsi="Cambria Math"/>
                <w:sz w:val="32"/>
                <w:szCs w:val="32"/>
              </w:rPr>
              <m:t>P</m:t>
            </m:r>
          </m:e>
          <m:sub>
            <m:r>
              <w:rPr>
                <w:rFonts w:ascii="Cambria Math" w:eastAsiaTheme="minorEastAsia" w:hAnsi="Cambria Math"/>
                <w:sz w:val="32"/>
                <w:szCs w:val="32"/>
              </w:rPr>
              <m:t>j</m:t>
            </m:r>
          </m:sub>
        </m:sSub>
      </m:oMath>
      <w:r>
        <w:rPr>
          <w:rFonts w:eastAsiaTheme="minorEastAsia" w:hint="cs"/>
          <w:sz w:val="32"/>
          <w:szCs w:val="32"/>
          <w:rtl/>
        </w:rPr>
        <w:t xml:space="preserve">    بع</w:t>
      </w:r>
      <w:r w:rsidR="002334C6">
        <w:rPr>
          <w:rFonts w:eastAsiaTheme="minorEastAsia" w:hint="cs"/>
          <w:sz w:val="32"/>
          <w:szCs w:val="32"/>
          <w:rtl/>
        </w:rPr>
        <w:t>د تحديد المتجه الخارج.</w:t>
      </w:r>
    </w:p>
    <w:p w:rsidR="002334C6" w:rsidRDefault="002334C6" w:rsidP="002334C6">
      <w:pPr>
        <w:bidi/>
        <w:rPr>
          <w:rFonts w:eastAsiaTheme="minorEastAsia"/>
          <w:sz w:val="32"/>
          <w:szCs w:val="32"/>
          <w:rtl/>
        </w:rPr>
      </w:pPr>
      <w:r>
        <w:rPr>
          <w:rFonts w:eastAsiaTheme="minorEastAsia" w:hint="cs"/>
          <w:sz w:val="32"/>
          <w:szCs w:val="32"/>
          <w:rtl/>
        </w:rPr>
        <w:t xml:space="preserve">ب-نجد المتجة </w:t>
      </w:r>
      <w:r>
        <w:rPr>
          <w:rFonts w:eastAsiaTheme="minorEastAsia"/>
          <w:sz w:val="32"/>
          <w:szCs w:val="32"/>
        </w:rPr>
        <w:t>J</w:t>
      </w:r>
      <w:r>
        <w:rPr>
          <w:rFonts w:eastAsiaTheme="minorEastAsia" w:hint="cs"/>
          <w:sz w:val="32"/>
          <w:szCs w:val="32"/>
          <w:rtl/>
        </w:rPr>
        <w:t xml:space="preserve"> وكما يلي:</w:t>
      </w:r>
    </w:p>
    <w:p w:rsidR="002334C6" w:rsidRPr="002334C6" w:rsidRDefault="002334C6" w:rsidP="002334C6">
      <w:pPr>
        <w:bidi/>
        <w:jc w:val="right"/>
        <w:rPr>
          <w:rFonts w:eastAsiaTheme="minorEastAsia"/>
          <w:sz w:val="32"/>
          <w:szCs w:val="32"/>
        </w:rPr>
      </w:pPr>
      <m:oMath>
        <m:r>
          <w:rPr>
            <w:rFonts w:ascii="Cambria Math" w:eastAsiaTheme="minorEastAsia" w:hAnsi="Cambria Math"/>
            <w:sz w:val="32"/>
            <w:szCs w:val="32"/>
          </w:rPr>
          <m:t>J=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sz w:val="32"/>
                <w:szCs w:val="32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eqArrPr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32"/>
                        <w:szCs w:val="3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J</m:t>
                    </m:r>
                  </m:e>
                  <m:sub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1</m:t>
                    </m:r>
                  </m:sub>
                </m:sSub>
              </m:e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32"/>
                        <w:szCs w:val="3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J</m:t>
                    </m:r>
                  </m:e>
                  <m:sub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2</m:t>
                    </m:r>
                  </m:sub>
                </m:sSub>
                <m:ctrlPr>
                  <w:rPr>
                    <w:rFonts w:ascii="Cambria Math" w:eastAsia="Cambria Math" w:hAnsi="Cambria Math" w:cs="Cambria Math"/>
                    <w:i/>
                    <w:sz w:val="32"/>
                    <w:szCs w:val="32"/>
                  </w:rPr>
                </m:ctrlPr>
              </m:e>
              <m:e>
                <m:r>
                  <w:rPr>
                    <w:rFonts w:ascii="Cambria Math" w:eastAsia="Cambria Math" w:hAnsi="Cambria Math" w:cs="Cambria Math"/>
                    <w:sz w:val="32"/>
                    <w:szCs w:val="32"/>
                  </w:rPr>
                  <m:t>.</m:t>
                </m:r>
                <m:ctrlPr>
                  <w:rPr>
                    <w:rFonts w:ascii="Cambria Math" w:eastAsia="Cambria Math" w:hAnsi="Cambria Math" w:cs="Cambria Math"/>
                    <w:i/>
                    <w:sz w:val="32"/>
                    <w:szCs w:val="32"/>
                  </w:rPr>
                </m:ctrlPr>
              </m:e>
              <m:e>
                <m:r>
                  <w:rPr>
                    <w:rFonts w:ascii="Cambria Math" w:eastAsia="Cambria Math" w:hAnsi="Cambria Math" w:cs="Cambria Math"/>
                    <w:sz w:val="32"/>
                    <w:szCs w:val="32"/>
                  </w:rPr>
                  <m:t>.</m:t>
                </m:r>
                <m:ctrlPr>
                  <w:rPr>
                    <w:rFonts w:ascii="Cambria Math" w:eastAsia="Cambria Math" w:hAnsi="Cambria Math" w:cs="Cambria Math"/>
                    <w:i/>
                    <w:sz w:val="32"/>
                    <w:szCs w:val="32"/>
                  </w:rPr>
                </m:ctrlPr>
              </m:e>
              <m:e>
                <m:sSub>
                  <m:sSubPr>
                    <m:ctrlPr>
                      <w:rPr>
                        <w:rFonts w:ascii="Cambria Math" w:eastAsia="Cambria Math" w:hAnsi="Cambria Math" w:cs="Cambria Math"/>
                        <w:i/>
                        <w:sz w:val="32"/>
                        <w:szCs w:val="32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sz w:val="32"/>
                        <w:szCs w:val="32"/>
                      </w:rPr>
                      <m:t>J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sz w:val="32"/>
                        <w:szCs w:val="32"/>
                      </w:rPr>
                      <m:t>m</m:t>
                    </m:r>
                  </m:sub>
                </m:sSub>
              </m:e>
            </m:eqArr>
          </m:e>
        </m:d>
      </m:oMath>
      <w:r>
        <w:rPr>
          <w:rFonts w:eastAsiaTheme="minorEastAsia"/>
          <w:sz w:val="32"/>
          <w:szCs w:val="32"/>
        </w:rPr>
        <w:t xml:space="preserve">         ,  </w:t>
      </w:r>
      <m:oMath>
        <m:sSub>
          <m:sSub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sSubPr>
          <m:e>
            <m:r>
              <w:rPr>
                <w:rFonts w:ascii="Cambria Math" w:eastAsiaTheme="minorEastAsia" w:hAnsi="Cambria Math"/>
                <w:sz w:val="32"/>
                <w:szCs w:val="32"/>
              </w:rPr>
              <m:t>J</m:t>
            </m:r>
          </m:e>
          <m:sub>
            <m:r>
              <w:rPr>
                <w:rFonts w:ascii="Cambria Math" w:eastAsiaTheme="minorEastAsia" w:hAnsi="Cambria Math"/>
                <w:sz w:val="32"/>
                <w:szCs w:val="32"/>
              </w:rPr>
              <m:t>i</m:t>
            </m:r>
          </m:sub>
        </m:sSub>
        <m:r>
          <w:rPr>
            <w:rFonts w:ascii="Cambria Math" w:eastAsiaTheme="minorEastAsia" w:hAnsi="Cambria Math"/>
            <w:sz w:val="32"/>
            <w:szCs w:val="32"/>
          </w:rPr>
          <m:t>=</m:t>
        </m:r>
        <m:d>
          <m:d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/>
                    <w:i/>
                    <w:sz w:val="32"/>
                    <w:szCs w:val="32"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-</m:t>
                  </m:r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sz w:val="32"/>
                          <w:szCs w:val="32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  <w:sz w:val="32"/>
                              <w:szCs w:val="32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  <w:sz w:val="32"/>
                              <w:szCs w:val="32"/>
                            </w:rPr>
                            <m:t>a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  <w:sz w:val="32"/>
                              <w:szCs w:val="32"/>
                            </w:rPr>
                            <m:t>ik</m:t>
                          </m:r>
                        </m:sub>
                      </m:sSub>
                    </m:num>
                    <m:den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  <w:sz w:val="32"/>
                              <w:szCs w:val="32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  <w:sz w:val="32"/>
                              <w:szCs w:val="32"/>
                            </w:rPr>
                            <m:t>a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  <w:sz w:val="32"/>
                              <w:szCs w:val="32"/>
                            </w:rPr>
                            <m:t>rk</m:t>
                          </m:r>
                        </m:sub>
                      </m:sSub>
                    </m:den>
                  </m:f>
                </m:e>
                <m:e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if</m:t>
                  </m:r>
                </m:e>
                <m:e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i≠r</m:t>
                  </m:r>
                </m:e>
              </m:mr>
              <m:m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sz w:val="32"/>
                          <w:szCs w:val="32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  <w:sz w:val="32"/>
                          <w:szCs w:val="32"/>
                        </w:rPr>
                        <m:t>1</m:t>
                      </m:r>
                    </m:num>
                    <m:den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  <w:sz w:val="32"/>
                              <w:szCs w:val="32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  <w:sz w:val="32"/>
                              <w:szCs w:val="32"/>
                            </w:rPr>
                            <m:t>a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  <w:sz w:val="32"/>
                              <w:szCs w:val="32"/>
                            </w:rPr>
                            <m:t>rk</m:t>
                          </m:r>
                        </m:sub>
                      </m:sSub>
                    </m:den>
                  </m:f>
                </m:e>
                <m:e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if</m:t>
                  </m:r>
                </m:e>
                <m:e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i=r</m:t>
                  </m:r>
                </m:e>
              </m:mr>
            </m:m>
          </m:e>
        </m:d>
      </m:oMath>
    </w:p>
    <w:p w:rsidR="00266A61" w:rsidRDefault="002334C6" w:rsidP="002334C6">
      <w:pPr>
        <w:bidi/>
        <w:rPr>
          <w:rFonts w:eastAsiaTheme="minorEastAsia"/>
          <w:sz w:val="32"/>
          <w:szCs w:val="32"/>
          <w:rtl/>
        </w:rPr>
      </w:pPr>
      <w:r>
        <w:rPr>
          <w:rFonts w:eastAsiaTheme="minorEastAsia" w:hint="cs"/>
          <w:sz w:val="32"/>
          <w:szCs w:val="32"/>
          <w:rtl/>
        </w:rPr>
        <w:t>اذ ان:</w:t>
      </w:r>
    </w:p>
    <w:p w:rsidR="002334C6" w:rsidRDefault="002334C6" w:rsidP="002334C6">
      <w:pPr>
        <w:bidi/>
        <w:rPr>
          <w:rFonts w:eastAsiaTheme="minorEastAsia"/>
          <w:sz w:val="32"/>
          <w:szCs w:val="32"/>
          <w:rtl/>
        </w:rPr>
      </w:pPr>
      <m:oMath>
        <m:r>
          <w:rPr>
            <w:rFonts w:ascii="Cambria Math" w:eastAsiaTheme="minorEastAsia" w:hAnsi="Cambria Math"/>
            <w:sz w:val="32"/>
            <w:szCs w:val="32"/>
          </w:rPr>
          <m:t>k</m:t>
        </m:r>
      </m:oMath>
      <w:r>
        <w:rPr>
          <w:rFonts w:eastAsiaTheme="minorEastAsia" w:hint="cs"/>
          <w:sz w:val="32"/>
          <w:szCs w:val="32"/>
          <w:rtl/>
        </w:rPr>
        <w:t>: رمز العمود الداخل.</w:t>
      </w:r>
    </w:p>
    <w:p w:rsidR="002334C6" w:rsidRDefault="002334C6" w:rsidP="002334C6">
      <w:pPr>
        <w:bidi/>
        <w:rPr>
          <w:rFonts w:eastAsiaTheme="minorEastAsia"/>
          <w:sz w:val="32"/>
          <w:szCs w:val="32"/>
          <w:rtl/>
        </w:rPr>
      </w:pPr>
      <m:oMath>
        <m:r>
          <w:rPr>
            <w:rFonts w:ascii="Cambria Math" w:eastAsiaTheme="minorEastAsia" w:hAnsi="Cambria Math"/>
            <w:sz w:val="32"/>
            <w:szCs w:val="32"/>
          </w:rPr>
          <m:t>r</m:t>
        </m:r>
      </m:oMath>
      <w:r>
        <w:rPr>
          <w:rFonts w:eastAsiaTheme="minorEastAsia" w:hint="cs"/>
          <w:sz w:val="32"/>
          <w:szCs w:val="32"/>
          <w:rtl/>
        </w:rPr>
        <w:t>: رقم القيد او المعادلة التي تضم المتغير الاساسي الخارج.</w:t>
      </w:r>
    </w:p>
    <w:p w:rsidR="002334C6" w:rsidRDefault="002334C6" w:rsidP="002334C6">
      <w:pPr>
        <w:bidi/>
        <w:rPr>
          <w:rFonts w:eastAsiaTheme="minorEastAsia"/>
          <w:sz w:val="32"/>
          <w:szCs w:val="32"/>
          <w:rtl/>
        </w:rPr>
      </w:pPr>
      <w:r>
        <w:rPr>
          <w:rFonts w:eastAsiaTheme="minorEastAsia" w:hint="cs"/>
          <w:sz w:val="32"/>
          <w:szCs w:val="32"/>
          <w:rtl/>
        </w:rPr>
        <w:t xml:space="preserve">ج-نجد المصفوفة </w:t>
      </w:r>
      <w:r>
        <w:rPr>
          <w:rFonts w:eastAsiaTheme="minorEastAsia"/>
          <w:sz w:val="32"/>
          <w:szCs w:val="32"/>
        </w:rPr>
        <w:t>E</w:t>
      </w:r>
      <w:r>
        <w:rPr>
          <w:rFonts w:eastAsiaTheme="minorEastAsia" w:hint="cs"/>
          <w:sz w:val="32"/>
          <w:szCs w:val="32"/>
          <w:rtl/>
        </w:rPr>
        <w:t xml:space="preserve"> والتي تمثل مصفوفة الوحدة </w:t>
      </w:r>
      <w:r>
        <w:rPr>
          <w:rFonts w:eastAsiaTheme="minorEastAsia"/>
          <w:sz w:val="32"/>
          <w:szCs w:val="32"/>
        </w:rPr>
        <w:t>I</w:t>
      </w:r>
      <w:r>
        <w:rPr>
          <w:rFonts w:eastAsiaTheme="minorEastAsia" w:hint="cs"/>
          <w:sz w:val="32"/>
          <w:szCs w:val="32"/>
          <w:rtl/>
        </w:rPr>
        <w:t xml:space="preserve">.بعد تبديل احد الاعمدة فيها والمقابل لتسلسل المتجه الخارج ونضع محلة المتجه </w:t>
      </w:r>
      <w:r>
        <w:rPr>
          <w:rFonts w:eastAsiaTheme="minorEastAsia"/>
          <w:sz w:val="32"/>
          <w:szCs w:val="32"/>
        </w:rPr>
        <w:t>J</w:t>
      </w:r>
      <w:r>
        <w:rPr>
          <w:rFonts w:eastAsiaTheme="minorEastAsia" w:hint="cs"/>
          <w:sz w:val="32"/>
          <w:szCs w:val="32"/>
          <w:rtl/>
        </w:rPr>
        <w:t>.</w:t>
      </w:r>
    </w:p>
    <w:p w:rsidR="002334C6" w:rsidRDefault="001B12CF" w:rsidP="001B12CF">
      <w:pPr>
        <w:bidi/>
        <w:rPr>
          <w:rFonts w:eastAsiaTheme="minorEastAsia"/>
          <w:sz w:val="32"/>
          <w:szCs w:val="32"/>
        </w:rPr>
      </w:pPr>
      <w:r>
        <w:rPr>
          <w:rFonts w:eastAsiaTheme="minorEastAsia" w:hint="cs"/>
          <w:sz w:val="32"/>
          <w:szCs w:val="32"/>
          <w:rtl/>
        </w:rPr>
        <w:t xml:space="preserve">د-نحسب معكوس المصفوفة الجديدة بالعلاقة : </w:t>
      </w:r>
      <m:oMath>
        <m:sSubSup>
          <m:sSubSup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sSubSupPr>
          <m:e>
            <m:r>
              <w:rPr>
                <w:rFonts w:ascii="Cambria Math" w:eastAsiaTheme="minorEastAsia" w:hAnsi="Cambria Math"/>
                <w:sz w:val="32"/>
                <w:szCs w:val="32"/>
              </w:rPr>
              <m:t>B</m:t>
            </m:r>
          </m:e>
          <m:sub>
            <m:r>
              <w:rPr>
                <w:rFonts w:ascii="Cambria Math" w:eastAsiaTheme="minorEastAsia" w:hAnsi="Cambria Math"/>
                <w:sz w:val="32"/>
                <w:szCs w:val="32"/>
              </w:rPr>
              <m:t>next</m:t>
            </m:r>
          </m:sub>
          <m:sup>
            <m:r>
              <w:rPr>
                <w:rFonts w:ascii="Cambria Math" w:eastAsiaTheme="minorEastAsia" w:hAnsi="Cambria Math"/>
                <w:sz w:val="32"/>
                <w:szCs w:val="32"/>
              </w:rPr>
              <m:t>-1</m:t>
            </m:r>
          </m:sup>
        </m:sSubSup>
        <m:r>
          <w:rPr>
            <w:rFonts w:ascii="Cambria Math" w:eastAsiaTheme="minorEastAsia" w:hAnsi="Cambria Math"/>
            <w:sz w:val="32"/>
            <w:szCs w:val="32"/>
          </w:rPr>
          <m:t>=E.</m:t>
        </m:r>
        <m:sSup>
          <m:sSup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sSupPr>
          <m:e>
            <m:r>
              <w:rPr>
                <w:rFonts w:ascii="Cambria Math" w:eastAsiaTheme="minorEastAsia" w:hAnsi="Cambria Math"/>
                <w:sz w:val="32"/>
                <w:szCs w:val="32"/>
              </w:rPr>
              <m:t>B</m:t>
            </m:r>
          </m:e>
          <m:sup>
            <m:r>
              <w:rPr>
                <w:rFonts w:ascii="Cambria Math" w:eastAsiaTheme="minorEastAsia" w:hAnsi="Cambria Math"/>
                <w:sz w:val="32"/>
                <w:szCs w:val="32"/>
              </w:rPr>
              <m:t>-1</m:t>
            </m:r>
          </m:sup>
        </m:sSup>
      </m:oMath>
    </w:p>
    <w:p w:rsidR="00266A61" w:rsidRDefault="00266A61" w:rsidP="00266A61">
      <w:pPr>
        <w:bidi/>
        <w:rPr>
          <w:rFonts w:eastAsiaTheme="minorEastAsia"/>
          <w:sz w:val="32"/>
          <w:szCs w:val="32"/>
        </w:rPr>
      </w:pPr>
    </w:p>
    <w:p w:rsidR="00266A61" w:rsidRDefault="00266A61" w:rsidP="00266A61">
      <w:pPr>
        <w:bidi/>
        <w:rPr>
          <w:rFonts w:eastAsiaTheme="minorEastAsia"/>
          <w:sz w:val="32"/>
          <w:szCs w:val="32"/>
        </w:rPr>
      </w:pPr>
    </w:p>
    <w:p w:rsidR="00266A61" w:rsidRDefault="00B1341B" w:rsidP="00266A61">
      <w:pPr>
        <w:bidi/>
        <w:rPr>
          <w:rFonts w:eastAsiaTheme="minorEastAsia"/>
          <w:sz w:val="32"/>
          <w:szCs w:val="32"/>
        </w:rPr>
      </w:pPr>
      <w:r>
        <w:rPr>
          <w:rFonts w:eastAsiaTheme="minorEastAsia"/>
          <w:sz w:val="32"/>
          <w:szCs w:val="32"/>
        </w:rPr>
        <w:t xml:space="preserve"> </w:t>
      </w:r>
    </w:p>
    <w:sectPr w:rsidR="00266A61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33A4"/>
    <w:rsid w:val="00094745"/>
    <w:rsid w:val="001B12CF"/>
    <w:rsid w:val="002334C6"/>
    <w:rsid w:val="00266A61"/>
    <w:rsid w:val="00396B34"/>
    <w:rsid w:val="003B5A17"/>
    <w:rsid w:val="003F26E6"/>
    <w:rsid w:val="006A4483"/>
    <w:rsid w:val="006B2903"/>
    <w:rsid w:val="006C142E"/>
    <w:rsid w:val="007622E8"/>
    <w:rsid w:val="00B1341B"/>
    <w:rsid w:val="00BF5906"/>
    <w:rsid w:val="00E62869"/>
    <w:rsid w:val="00ED70FF"/>
    <w:rsid w:val="00F677DD"/>
    <w:rsid w:val="00FF3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F4761A5-6A4D-4BAF-BF3B-455B341C8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F33A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341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341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846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194</TotalTime>
  <Pages>2</Pages>
  <Words>301</Words>
  <Characters>1717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 (C)</Company>
  <LinksUpToDate>false</LinksUpToDate>
  <CharactersWithSpaces>2014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Nashaat</dc:creator>
  <cp:keywords/>
  <dc:description/>
  <cp:lastModifiedBy>DR.Ahmed Saker 2O11</cp:lastModifiedBy>
  <cp:revision>10</cp:revision>
  <cp:lastPrinted>2018-12-24T22:16:00Z</cp:lastPrinted>
  <dcterms:created xsi:type="dcterms:W3CDTF">2018-12-24T20:05:00Z</dcterms:created>
  <dcterms:modified xsi:type="dcterms:W3CDTF">2019-03-26T22:40:00Z</dcterms:modified>
</cp:coreProperties>
</file>